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luqman-luke-samad"/>
    <w:p>
      <w:pPr>
        <w:pStyle w:val="Heading1"/>
      </w:pPr>
      <w:r>
        <w:t xml:space="preserve">Luqman (Luke) Samad</w:t>
      </w:r>
    </w:p>
    <w:p>
      <w:pPr>
        <w:pStyle w:val="FirstParagraph"/>
      </w:pPr>
      <w:r>
        <w:t xml:space="preserve">Durham, NC | (703) 981-7077 | luke.a.samad@gmail.com | linkedin.com/in/lukesamad | US Citizen</w:t>
      </w:r>
    </w:p>
    <w:p>
      <w:pPr>
        <w:pStyle w:val="BodyText"/>
      </w:pPr>
      <w:r>
        <w:rPr>
          <w:b/>
          <w:bCs/>
        </w:rPr>
        <w:t xml:space="preserve">Principal Software Engineer | Lead Full Stack Architect | Staff Engineer</w:t>
      </w:r>
    </w:p>
    <w:bookmarkStart w:id="9" w:name="technical-summary"/>
    <w:p>
      <w:pPr>
        <w:pStyle w:val="Heading2"/>
      </w:pPr>
      <w:r>
        <w:t xml:space="preserve">Technical Summary</w:t>
      </w:r>
    </w:p>
    <w:p>
      <w:pPr>
        <w:pStyle w:val="FirstParagraph"/>
      </w:pPr>
      <w:r>
        <w:t xml:space="preserve">Hands-on</w:t>
      </w:r>
      <w:r>
        <w:t xml:space="preserve"> </w:t>
      </w:r>
      <w:r>
        <w:rPr>
          <w:b/>
          <w:bCs/>
        </w:rPr>
        <w:t xml:space="preserve">Principal Software Engineer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Lead Full-Stack Architect</w:t>
      </w:r>
      <w:r>
        <w:t xml:space="preserve"> </w:t>
      </w:r>
      <w:r>
        <w:t xml:space="preserve">with 18+ years of experience architecting, building, and optimizing high-scale enterprise systems, cloud-native microservices, and modern web applications. Proven expert in modernizing monolithic legacy applications into decoupled, high-performance architectures utilizing</w:t>
      </w:r>
      <w:r>
        <w:t xml:space="preserve"> </w:t>
      </w:r>
      <w:r>
        <w:rPr>
          <w:b/>
          <w:bCs/>
        </w:rPr>
        <w:t xml:space="preserve">Java (4/5/6/8/17/21), Spring Boot 3, Node.js, Python 3, React Micro Frontends (MFEs), Angular, and AWS/Azure Kubernetes ecosystems</w:t>
      </w:r>
      <w:r>
        <w:t xml:space="preserve">. Architected key enterprise Digital Platform engines including</w:t>
      </w:r>
      <w:r>
        <w:t xml:space="preserve"> </w:t>
      </w:r>
      <w:r>
        <w:rPr>
          <w:b/>
          <w:bCs/>
        </w:rPr>
        <w:t xml:space="preserve">Employee Billing, Operational Reporting, Employee &amp; Merchant Onboarding, Benefit Enrollment, and High-Traffic Customer Portals</w:t>
      </w:r>
      <w:r>
        <w:t xml:space="preserve">. Technical leader who provides architectural vision, guides 5 Tech Leads and cross-functional engineering teams (40+ developers), and pioneers AI-driven development workflows (</w:t>
      </w:r>
      <w:r>
        <w:rPr>
          <w:b/>
          <w:bCs/>
        </w:rPr>
        <w:t xml:space="preserve">metID</w:t>
      </w:r>
      <w:r>
        <w:t xml:space="preserve">,</w:t>
      </w:r>
      <w:r>
        <w:t xml:space="preserve"> </w:t>
      </w:r>
      <w:r>
        <w:rPr>
          <w:b/>
          <w:bCs/>
        </w:rPr>
        <w:t xml:space="preserve">GitHub Copilot</w:t>
      </w:r>
      <w:r>
        <w:t xml:space="preserve">, autonomous testing agents) to maximize delivery speed, quality, and security.</w:t>
      </w:r>
    </w:p>
    <w:bookmarkEnd w:id="9"/>
    <w:bookmarkStart w:id="10" w:name="core-technical-expertise"/>
    <w:p>
      <w:pPr>
        <w:pStyle w:val="Heading2"/>
      </w:pPr>
      <w:r>
        <w:t xml:space="preserve">Core Technical Expertise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Languages &amp; Runtimes:</w:t>
      </w:r>
      <w:r>
        <w:t xml:space="preserve"> </w:t>
      </w:r>
      <w:r>
        <w:t xml:space="preserve">Java (4/5/6/8/17/21), TypeScript, JavaScript, Node.js, Python 3, Groovy, SQL, Shell Scripting (Bash), HTML5/CSS3, ColdFusion, .NET.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Frameworks &amp; Libraries:</w:t>
      </w:r>
      <w:r>
        <w:t xml:space="preserve"> </w:t>
      </w:r>
      <w:r>
        <w:t xml:space="preserve">Spring Boot 3, Spring MVC, Spring Security, React, Angular (2+), AngularJS, Express.js, Hibernate/JPA, MyBatis, JDBC, Apache Camel, Struts (1/2), GWT, JSF, RichFaces, JBoss Seam, EJB (2/3), CXF, JAX-WS/RS, Axis 1.3, Freemarker, jQuery, Bootstrap.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Architecture &amp; Paradigms:</w:t>
      </w:r>
      <w:r>
        <w:t xml:space="preserve"> </w:t>
      </w:r>
      <w:r>
        <w:t xml:space="preserve">Cloud-Native Microservices, Micro-Frontends (MFE), Event-Driven Architecture, Service-Oriented Architecture (SOA), Domain-Driven Design (DDD), API Gateways (Kong, WSO2), Distributed Caching (Redis), Decoupled Monoliths, Database Sharding &amp; Decoupling.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Cloud, Containerization &amp; DevOps:</w:t>
      </w:r>
      <w:r>
        <w:t xml:space="preserve"> </w:t>
      </w:r>
      <w:r>
        <w:t xml:space="preserve">AWS (EKS, EC2, RDS, Beanstalk, S3), Azure (AKS, Azure AD, Functions), Kubernetes, Docker, Helm, Terraform, Jenkins, Azure DevOps, GitHub Enterprise, Ansible, Puppet, Hudson, Ant, Maven, Gradle, JFrog Artifactory, Sonatype Nexus.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Data, Storage &amp; Messaging:</w:t>
      </w:r>
      <w:r>
        <w:t xml:space="preserve"> </w:t>
      </w:r>
      <w:r>
        <w:t xml:space="preserve">PostgreSQL, Oracle (9i/10g/11g/19c), SQL Server, DB2, Informix, Redis, Kafka, RabbitMQ, Elasticsearch, Solr, Logstash, WSO2 ESB, Apache Camel.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Security, Compliance &amp; Identity:</w:t>
      </w:r>
      <w:r>
        <w:t xml:space="preserve"> </w:t>
      </w:r>
      <w:r>
        <w:t xml:space="preserve">OAuth2, JWT, Keycloak, Kong, Veracode, Prisma, Fortify, FedRAMP, SAML, SSO (PeopleSoft/SharePoint), CIS, OWASP, ADA Compliance, Penetration Testing SLAs (0-day/30-day/90-day).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Observability, AI &amp; Testing:</w:t>
      </w:r>
      <w:r>
        <w:t xml:space="preserve"> </w:t>
      </w:r>
      <w:r>
        <w:t xml:space="preserve">Splunk, Elastic, Datadog, AppDynamics, SonarQube, JUnit, Mockito, EasyMock, PowerMock, Selenium, HTTPUnit, JMeter, metID (MetIQ LLM), GitHub Copilot, Autonomous Agents.</w:t>
      </w:r>
    </w:p>
    <w:bookmarkEnd w:id="10"/>
    <w:bookmarkStart w:id="23" w:name="projects-professional-experience"/>
    <w:p>
      <w:pPr>
        <w:pStyle w:val="Heading2"/>
      </w:pPr>
      <w:r>
        <w:t xml:space="preserve">Projects &amp; Professional Experience</w:t>
      </w:r>
    </w:p>
    <w:bookmarkStart w:id="11" w:name="X708c907e2b452e342d0951c0fe46bf01c03873c"/>
    <w:p>
      <w:pPr>
        <w:pStyle w:val="Heading3"/>
      </w:pPr>
      <w:r>
        <w:t xml:space="preserve">MetLife – Lead Full Stack Software Engineer / Application Development Project Manager (Nov 2024 – Present)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Digital Platform Architectural Transformation:</w:t>
      </w:r>
      <w:r>
        <w:t xml:space="preserve"> </w:t>
      </w:r>
      <w:r>
        <w:t xml:space="preserve">Orchestrating the end-to-end modernization of MetLife’s Employer Digital Platform, replacing legacy J2EE/React architectures with a unified stack of</w:t>
      </w:r>
      <w:r>
        <w:t xml:space="preserve"> </w:t>
      </w:r>
      <w:r>
        <w:rPr>
          <w:b/>
          <w:bCs/>
        </w:rPr>
        <w:t xml:space="preserve">Spring Boot 3</w:t>
      </w:r>
      <w:r>
        <w:t xml:space="preserve"> </w:t>
      </w:r>
      <w:r>
        <w:t xml:space="preserve">microservices and</w:t>
      </w:r>
      <w:r>
        <w:t xml:space="preserve"> </w:t>
      </w:r>
      <w:r>
        <w:rPr>
          <w:b/>
          <w:bCs/>
        </w:rPr>
        <w:t xml:space="preserve">React Micro Frontends (MFE)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Monolith Decoupling &amp; System Separation:</w:t>
      </w:r>
      <w:r>
        <w:t xml:space="preserve"> </w:t>
      </w:r>
      <w:r>
        <w:t xml:space="preserve">Leading the technical architecture to split massive monolithic codebases (</w:t>
      </w:r>
      <w:r>
        <w:rPr>
          <w:b/>
          <w:bCs/>
        </w:rPr>
        <w:t xml:space="preserve">Employee, Employer, Disability, Billing, Reporting, Enrollment, Onboarding</w:t>
      </w:r>
      <w:r>
        <w:t xml:space="preserve">) into independent microservice clusters, eliminating release dependencies and reducing deployment build times by 40%.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Architectural Leadership Across Teams:</w:t>
      </w:r>
      <w:r>
        <w:t xml:space="preserve"> </w:t>
      </w:r>
      <w:r>
        <w:t xml:space="preserve">Defining technical architecture patterns and feature specifications for</w:t>
      </w:r>
      <w:r>
        <w:t xml:space="preserve"> </w:t>
      </w:r>
      <w:r>
        <w:rPr>
          <w:b/>
          <w:bCs/>
        </w:rPr>
        <w:t xml:space="preserve">5 Tech Leads</w:t>
      </w:r>
      <w:r>
        <w:t xml:space="preserve"> </w:t>
      </w:r>
      <w:r>
        <w:t xml:space="preserve">and 5+ cross-functional teams (40+ engineers), serving as the core engineering authority across the platform.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Code Quality &amp; CI/CD Pipeline Governance:</w:t>
      </w:r>
      <w:r>
        <w:t xml:space="preserve"> </w:t>
      </w:r>
      <w:r>
        <w:t xml:space="preserve">Enforced strict</w:t>
      </w:r>
      <w:r>
        <w:t xml:space="preserve"> </w:t>
      </w:r>
      <w:r>
        <w:rPr>
          <w:b/>
          <w:bCs/>
        </w:rPr>
        <w:t xml:space="preserve">Sonar</w:t>
      </w:r>
      <w:r>
        <w:t xml:space="preserve"> </w:t>
      </w:r>
      <w:r>
        <w:t xml:space="preserve">quality gates and test coverage thresholds across all repositories; re-engineered vulnerability and flaw remediation processes for continuous delivery, managing automated release velocity via the</w:t>
      </w:r>
      <w:r>
        <w:t xml:space="preserve"> </w:t>
      </w:r>
      <w:r>
        <w:rPr>
          <w:b/>
          <w:bCs/>
        </w:rPr>
        <w:t xml:space="preserve">“Bullet Train”</w:t>
      </w:r>
      <w:r>
        <w:t xml:space="preserve"> </w:t>
      </w:r>
      <w:r>
        <w:t xml:space="preserve">pipeline,</w:t>
      </w:r>
      <w:r>
        <w:t xml:space="preserve"> </w:t>
      </w:r>
      <w:r>
        <w:rPr>
          <w:b/>
          <w:bCs/>
        </w:rPr>
        <w:t xml:space="preserve">Azure DevOps</w:t>
      </w:r>
      <w:r>
        <w:t xml:space="preserve">, and containerized</w:t>
      </w:r>
      <w:r>
        <w:t xml:space="preserve"> </w:t>
      </w:r>
      <w:r>
        <w:rPr>
          <w:b/>
          <w:bCs/>
        </w:rPr>
        <w:t xml:space="preserve">Azure Kubernetes Service (AKS)</w:t>
      </w:r>
      <w:r>
        <w:t xml:space="preserve"> </w:t>
      </w:r>
      <w:r>
        <w:t xml:space="preserve">with Helm rollouts.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AI-Driven Code Translation &amp; Refactoring:</w:t>
      </w:r>
      <w:r>
        <w:t xml:space="preserve"> </w:t>
      </w:r>
      <w:r>
        <w:t xml:space="preserve">Engineered an AI-assisted rewrite methodology utilizing</w:t>
      </w:r>
      <w:r>
        <w:t xml:space="preserve"> </w:t>
      </w:r>
      <w:r>
        <w:rPr>
          <w:b/>
          <w:bCs/>
        </w:rPr>
        <w:t xml:space="preserve">metID (MetIQ LLM)</w:t>
      </w:r>
      <w:r>
        <w:t xml:space="preserve"> </w:t>
      </w:r>
      <w:r>
        <w:t xml:space="preserve">and advanced prompt engineering to evaluate reference codebases and automatically translate legacy code into modern microservices and React components; executed multi-month debugging, bug elimination, and architectural cleanup while building custom</w:t>
      </w:r>
      <w:r>
        <w:t xml:space="preserve"> </w:t>
      </w:r>
      <w:r>
        <w:rPr>
          <w:b/>
          <w:bCs/>
        </w:rPr>
        <w:t xml:space="preserve">Node.js/Python</w:t>
      </w:r>
      <w:r>
        <w:t xml:space="preserve"> </w:t>
      </w:r>
      <w:r>
        <w:t xml:space="preserve">autonomous agents for</w:t>
      </w:r>
      <w:r>
        <w:t xml:space="preserve"> </w:t>
      </w:r>
      <w:r>
        <w:rPr>
          <w:b/>
          <w:bCs/>
        </w:rPr>
        <w:t xml:space="preserve">ADA compliance</w:t>
      </w:r>
      <w:r>
        <w:t xml:space="preserve"> </w:t>
      </w:r>
      <w:r>
        <w:t xml:space="preserve">verification, Gulp-to-Webpack build migrations, and API mock virtualization.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Penetration Testing &amp; Security SLA Enforcement:</w:t>
      </w:r>
      <w:r>
        <w:t xml:space="preserve"> </w:t>
      </w:r>
      <w:r>
        <w:t xml:space="preserve">Orchestrated technical security remediation across all codebases following client penetration testing audits, provisioning test accounts/data and driving fixes under strict SLAs (Critical: 0-day, High: 30-day, Medium: 90-day); eliminated 100% of security flaws across</w:t>
      </w:r>
      <w:r>
        <w:t xml:space="preserve"> </w:t>
      </w:r>
      <w:r>
        <w:rPr>
          <w:b/>
          <w:bCs/>
        </w:rPr>
        <w:t xml:space="preserve">Veracode, Prisma</w:t>
      </w:r>
      <w:r>
        <w:t xml:space="preserve">, and Pen Testing findings within a 3-month mandate.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End-to-End Tracing &amp; Observability Architecture:</w:t>
      </w:r>
      <w:r>
        <w:t xml:space="preserve"> </w:t>
      </w:r>
      <w:r>
        <w:t xml:space="preserve">Engineered full-stack distributed tracing across all React Micro Frontends and Spring Boot microservices, establishing complete HTTP call and database transaction traceability; led the enterprise migration off AppDynamics to</w:t>
      </w:r>
      <w:r>
        <w:t xml:space="preserve"> </w:t>
      </w:r>
      <w:r>
        <w:rPr>
          <w:b/>
          <w:bCs/>
        </w:rPr>
        <w:t xml:space="preserve">Elastic</w:t>
      </w:r>
      <w:r>
        <w:t xml:space="preserve">, configuring</w:t>
      </w:r>
      <w:r>
        <w:t xml:space="preserve"> </w:t>
      </w:r>
      <w:r>
        <w:rPr>
          <w:b/>
          <w:bCs/>
        </w:rPr>
        <w:t xml:space="preserve">Splunk</w:t>
      </w:r>
      <w:r>
        <w:t xml:space="preserve"> </w:t>
      </w:r>
      <w:r>
        <w:t xml:space="preserve">for centralized log aggregation, telemetry, and real-time incident diagnosis.</w:t>
      </w:r>
    </w:p>
    <w:p>
      <w:pPr>
        <w:pStyle w:val="FirstParagraph"/>
      </w:pPr>
      <w:r>
        <w:rPr>
          <w:b/>
          <w:bCs/>
        </w:rPr>
        <w:t xml:space="preserve">Technologies:</w:t>
      </w:r>
      <w:r>
        <w:t xml:space="preserve"> </w:t>
      </w:r>
      <w:r>
        <w:t xml:space="preserve">Java 17/21, Spring Boot 3, Node.js, Python 3, React, Webpack, Azure, AKS, Kubernetes, GitHub Enterprise, AzDO, GitHub Copilot, metID, Splunk, Redis, AEM.</w:t>
      </w:r>
    </w:p>
    <w:bookmarkEnd w:id="11"/>
    <w:bookmarkStart w:id="12" w:name="X09a05515568f96406fe157a95ad8f0ce2cb7251"/>
    <w:p>
      <w:pPr>
        <w:pStyle w:val="Heading3"/>
      </w:pPr>
      <w:r>
        <w:t xml:space="preserve">Fidelity Investments – Principal Software Engineer (March 2022 – Oct 2024)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High-Throughput Microservice Architecture:</w:t>
      </w:r>
      <w:r>
        <w:t xml:space="preserve"> </w:t>
      </w:r>
      <w:r>
        <w:t xml:space="preserve">Architected high-performance technical solutions for critical</w:t>
      </w:r>
      <w:r>
        <w:t xml:space="preserve"> </w:t>
      </w:r>
      <w:r>
        <w:rPr>
          <w:b/>
          <w:bCs/>
        </w:rPr>
        <w:t xml:space="preserve">Enrollment, Distributions, and Tax Elections</w:t>
      </w:r>
      <w:r>
        <w:t xml:space="preserve"> </w:t>
      </w:r>
      <w:r>
        <w:t xml:space="preserve">platforms using</w:t>
      </w:r>
      <w:r>
        <w:t xml:space="preserve"> </w:t>
      </w:r>
      <w:r>
        <w:rPr>
          <w:b/>
          <w:bCs/>
        </w:rPr>
        <w:t xml:space="preserve">Java 17/21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Spring Boot</w:t>
      </w:r>
      <w:r>
        <w:t xml:space="preserve"> </w:t>
      </w:r>
      <w:r>
        <w:t xml:space="preserve">in the Non-Qualified (Non-Qual) retirement space.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Full-Stack Legacy Migration:</w:t>
      </w:r>
      <w:r>
        <w:t xml:space="preserve"> </w:t>
      </w:r>
      <w:r>
        <w:t xml:space="preserve">Led the complete refactoring of legacy</w:t>
      </w:r>
      <w:r>
        <w:t xml:space="preserve"> </w:t>
      </w:r>
      <w:r>
        <w:rPr>
          <w:b/>
          <w:bCs/>
        </w:rPr>
        <w:t xml:space="preserve">Spring MVC</w:t>
      </w:r>
      <w:r>
        <w:t xml:space="preserve"> </w:t>
      </w:r>
      <w:r>
        <w:t xml:space="preserve">monoliths into containerized</w:t>
      </w:r>
      <w:r>
        <w:t xml:space="preserve"> </w:t>
      </w:r>
      <w:r>
        <w:rPr>
          <w:b/>
          <w:bCs/>
        </w:rPr>
        <w:t xml:space="preserve">Spring Boot microservices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Node.js</w:t>
      </w:r>
      <w:r>
        <w:t xml:space="preserve"> </w:t>
      </w:r>
      <w:r>
        <w:t xml:space="preserve">services running on</w:t>
      </w:r>
      <w:r>
        <w:t xml:space="preserve"> </w:t>
      </w:r>
      <w:r>
        <w:rPr>
          <w:b/>
          <w:bCs/>
        </w:rPr>
        <w:t xml:space="preserve">AWS EKS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EAI &amp; Financial Service Integration:</w:t>
      </w:r>
      <w:r>
        <w:t xml:space="preserve"> </w:t>
      </w:r>
      <w:r>
        <w:t xml:space="preserve">Engineered messaging and integration routes using</w:t>
      </w:r>
      <w:r>
        <w:t xml:space="preserve"> </w:t>
      </w:r>
      <w:r>
        <w:rPr>
          <w:b/>
          <w:bCs/>
        </w:rPr>
        <w:t xml:space="preserve">Apache Camel</w:t>
      </w:r>
      <w:r>
        <w:t xml:space="preserve">, streamlining multi-system financial workflows and automated transaction reporting.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Distributed Caching &amp; Telemetry Tuning:</w:t>
      </w:r>
      <w:r>
        <w:t xml:space="preserve"> </w:t>
      </w:r>
      <w:r>
        <w:t xml:space="preserve">Implemented</w:t>
      </w:r>
      <w:r>
        <w:t xml:space="preserve"> </w:t>
      </w:r>
      <w:r>
        <w:rPr>
          <w:b/>
          <w:bCs/>
        </w:rPr>
        <w:t xml:space="preserve">Redis</w:t>
      </w:r>
      <w:r>
        <w:t xml:space="preserve"> </w:t>
      </w:r>
      <w:r>
        <w:t xml:space="preserve">distributed caching strategies for high-frequency data access and integrated</w:t>
      </w:r>
      <w:r>
        <w:t xml:space="preserve"> </w:t>
      </w:r>
      <w:r>
        <w:rPr>
          <w:b/>
          <w:bCs/>
        </w:rPr>
        <w:t xml:space="preserve">Splunk</w:t>
      </w:r>
      <w:r>
        <w:t xml:space="preserve"> </w:t>
      </w:r>
      <w:r>
        <w:t xml:space="preserve">monitoring for real-time telemetry, increasing API throughput by 35%.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Quality Standards &amp; Engineering Mentorship:</w:t>
      </w:r>
      <w:r>
        <w:t xml:space="preserve"> </w:t>
      </w:r>
      <w:r>
        <w:t xml:space="preserve">Scaled engineering best practices across teams by instituting mandatory</w:t>
      </w:r>
      <w:r>
        <w:t xml:space="preserve"> </w:t>
      </w:r>
      <w:r>
        <w:rPr>
          <w:b/>
          <w:bCs/>
        </w:rPr>
        <w:t xml:space="preserve">Test-Driven Development (TDD)</w:t>
      </w:r>
      <w:r>
        <w:t xml:space="preserve">, peer code reviews, and automated</w:t>
      </w:r>
      <w:r>
        <w:t xml:space="preserve"> </w:t>
      </w:r>
      <w:r>
        <w:rPr>
          <w:b/>
          <w:bCs/>
        </w:rPr>
        <w:t xml:space="preserve">Jenkins/GitHub</w:t>
      </w:r>
      <w:r>
        <w:t xml:space="preserve"> </w:t>
      </w:r>
      <w:r>
        <w:t xml:space="preserve">release pipelines.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Frontend Engineering Architecture:</w:t>
      </w:r>
      <w:r>
        <w:t xml:space="preserve"> </w:t>
      </w:r>
      <w:r>
        <w:t xml:space="preserve">Scaled responsive financial frontend interfaces utilizing</w:t>
      </w:r>
      <w:r>
        <w:t xml:space="preserve"> </w:t>
      </w:r>
      <w:r>
        <w:rPr>
          <w:b/>
          <w:bCs/>
        </w:rPr>
        <w:t xml:space="preserve">Angular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Adobe Experience Manager (AEM)</w:t>
      </w:r>
      <w:r>
        <w:t xml:space="preserve">.</w:t>
      </w:r>
    </w:p>
    <w:p>
      <w:pPr>
        <w:pStyle w:val="FirstParagraph"/>
      </w:pPr>
      <w:r>
        <w:rPr>
          <w:b/>
          <w:bCs/>
        </w:rPr>
        <w:t xml:space="preserve">Technologies:</w:t>
      </w:r>
      <w:r>
        <w:t xml:space="preserve"> </w:t>
      </w:r>
      <w:r>
        <w:t xml:space="preserve">Java 17/21, Spring Boot, Node.js, Angular, Apache Camel, AWS EKS, Kubernetes, GitHub, Jenkins, Splunk, Redis, AEM.</w:t>
      </w:r>
    </w:p>
    <w:bookmarkEnd w:id="12"/>
    <w:bookmarkStart w:id="13" w:name="X322180fbe22e7948f0dfd2484cce2c0c3f671d2"/>
    <w:p>
      <w:pPr>
        <w:pStyle w:val="Heading3"/>
      </w:pPr>
      <w:r>
        <w:t xml:space="preserve">ERP International LLC – Senior Application Architect (Dec 2020 – March 2022)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Cloud Microservices Engineering:</w:t>
      </w:r>
      <w:r>
        <w:t xml:space="preserve"> </w:t>
      </w:r>
      <w:r>
        <w:t xml:space="preserve">Designed and implemented a scalable, cloud-agnostic microservice platform using</w:t>
      </w:r>
      <w:r>
        <w:t xml:space="preserve"> </w:t>
      </w:r>
      <w:r>
        <w:rPr>
          <w:b/>
          <w:bCs/>
        </w:rPr>
        <w:t xml:space="preserve">Java 8/Spring Boot</w:t>
      </w:r>
      <w:r>
        <w:t xml:space="preserve"> </w:t>
      </w:r>
      <w:r>
        <w:t xml:space="preserve">containerized on</w:t>
      </w:r>
      <w:r>
        <w:t xml:space="preserve"> </w:t>
      </w:r>
      <w:r>
        <w:rPr>
          <w:b/>
          <w:bCs/>
        </w:rPr>
        <w:t xml:space="preserve">Azure Kubernetes Service (AKS)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Frontend Architecture Overhaul:</w:t>
      </w:r>
      <w:r>
        <w:t xml:space="preserve"> </w:t>
      </w:r>
      <w:r>
        <w:t xml:space="preserve">Led the technical migration from</w:t>
      </w:r>
      <w:r>
        <w:t xml:space="preserve"> </w:t>
      </w:r>
      <w:r>
        <w:rPr>
          <w:b/>
          <w:bCs/>
        </w:rPr>
        <w:t xml:space="preserve">AngularJS to React</w:t>
      </w:r>
      <w:r>
        <w:t xml:space="preserve">, designing a modular component library and modern state management patterns.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IaC &amp; Security Integration:</w:t>
      </w:r>
      <w:r>
        <w:t xml:space="preserve"> </w:t>
      </w:r>
      <w:r>
        <w:t xml:space="preserve">Authored</w:t>
      </w:r>
      <w:r>
        <w:t xml:space="preserve"> </w:t>
      </w:r>
      <w:r>
        <w:rPr>
          <w:b/>
          <w:bCs/>
        </w:rPr>
        <w:t xml:space="preserve">Terraform</w:t>
      </w:r>
      <w:r>
        <w:t xml:space="preserve"> </w:t>
      </w:r>
      <w:r>
        <w:t xml:space="preserve">scripts for automated infrastructure provisioning and integrated</w:t>
      </w:r>
      <w:r>
        <w:t xml:space="preserve"> </w:t>
      </w:r>
      <w:r>
        <w:rPr>
          <w:b/>
          <w:bCs/>
        </w:rPr>
        <w:t xml:space="preserve">Keycloak</w:t>
      </w:r>
      <w:r>
        <w:t xml:space="preserve"> </w:t>
      </w:r>
      <w:r>
        <w:t xml:space="preserve">with</w:t>
      </w:r>
      <w:r>
        <w:t xml:space="preserve"> </w:t>
      </w:r>
      <w:r>
        <w:rPr>
          <w:b/>
          <w:bCs/>
        </w:rPr>
        <w:t xml:space="preserve">Kong API Gateway</w:t>
      </w:r>
      <w:r>
        <w:t xml:space="preserve"> </w:t>
      </w:r>
      <w:r>
        <w:t xml:space="preserve">for enterprise OAuth2 authentication.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Database Query Optimization:</w:t>
      </w:r>
      <w:r>
        <w:t xml:space="preserve"> </w:t>
      </w:r>
      <w:r>
        <w:t xml:space="preserve">Optimized complex</w:t>
      </w:r>
      <w:r>
        <w:t xml:space="preserve"> </w:t>
      </w:r>
      <w:r>
        <w:rPr>
          <w:b/>
          <w:bCs/>
        </w:rPr>
        <w:t xml:space="preserve">PostgreSQL</w:t>
      </w:r>
      <w:r>
        <w:t xml:space="preserve"> </w:t>
      </w:r>
      <w:r>
        <w:t xml:space="preserve">stored procedures, triggers, indexes, and execution plans, resolving data bottlenecks and improving query execution times by 50%.</w:t>
      </w:r>
    </w:p>
    <w:p>
      <w:pPr>
        <w:pStyle w:val="FirstParagraph"/>
      </w:pPr>
      <w:r>
        <w:rPr>
          <w:b/>
          <w:bCs/>
        </w:rPr>
        <w:t xml:space="preserve">Technologies:</w:t>
      </w:r>
      <w:r>
        <w:t xml:space="preserve"> </w:t>
      </w:r>
      <w:r>
        <w:t xml:space="preserve">Java 8, Spring Boot, Azure, AKS, Kubernetes, Terraform, Git, Postgres, Maven, Gradle, Jenkins, React, AngularJS, Kafka, Keycloak, Kong, Puppet, Logstash, Elasticsearch.</w:t>
      </w:r>
    </w:p>
    <w:bookmarkEnd w:id="13"/>
    <w:bookmarkStart w:id="14" w:name="X11be31069153b91f6810ac59fd0df08dce38b5b"/>
    <w:p>
      <w:pPr>
        <w:pStyle w:val="Heading3"/>
      </w:pPr>
      <w:r>
        <w:t xml:space="preserve">Bank of America Merchant Services – Senior Java Full-Stack Engineer (Aug 2019 – Dec 2020)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E-Commerce &amp; Merchant Onboarding Engine:</w:t>
      </w:r>
      <w:r>
        <w:t xml:space="preserve"> </w:t>
      </w:r>
      <w:r>
        <w:t xml:space="preserve">Architected</w:t>
      </w:r>
      <w:r>
        <w:t xml:space="preserve"> </w:t>
      </w:r>
      <w:r>
        <w:rPr>
          <w:b/>
          <w:bCs/>
        </w:rPr>
        <w:t xml:space="preserve">Spring Boot</w:t>
      </w:r>
      <w:r>
        <w:t xml:space="preserve"> </w:t>
      </w:r>
      <w:r>
        <w:t xml:space="preserve">microservices powering the digital storefront, shopping cart checkout, and merchant</w:t>
      </w:r>
      <w:r>
        <w:t xml:space="preserve"> </w:t>
      </w:r>
      <w:r>
        <w:rPr>
          <w:b/>
          <w:bCs/>
        </w:rPr>
        <w:t xml:space="preserve">Onboarding</w:t>
      </w:r>
      <w:r>
        <w:t xml:space="preserve"> </w:t>
      </w:r>
      <w:r>
        <w:t xml:space="preserve">flows for</w:t>
      </w:r>
      <w:r>
        <w:t xml:space="preserve"> </w:t>
      </w:r>
      <w:r>
        <w:rPr>
          <w:b/>
          <w:bCs/>
        </w:rPr>
        <w:t xml:space="preserve">Clover</w:t>
      </w:r>
      <w:r>
        <w:t xml:space="preserve"> </w:t>
      </w:r>
      <w:r>
        <w:t xml:space="preserve">payment systems.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Payment Processing REST Services:</w:t>
      </w:r>
      <w:r>
        <w:t xml:space="preserve"> </w:t>
      </w:r>
      <w:r>
        <w:t xml:space="preserve">Designed resilient RESTful services for payment processing, containerized and deployed on</w:t>
      </w:r>
      <w:r>
        <w:t xml:space="preserve"> </w:t>
      </w:r>
      <w:r>
        <w:rPr>
          <w:b/>
          <w:bCs/>
        </w:rPr>
        <w:t xml:space="preserve">Azure Kubernetes Service (AKS)</w:t>
      </w:r>
      <w:r>
        <w:t xml:space="preserve">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Identity Governance &amp; Admin Portal:</w:t>
      </w:r>
      <w:r>
        <w:t xml:space="preserve"> </w:t>
      </w:r>
      <w:r>
        <w:t xml:space="preserve">Built a secure</w:t>
      </w:r>
      <w:r>
        <w:t xml:space="preserve"> </w:t>
      </w:r>
      <w:r>
        <w:rPr>
          <w:b/>
          <w:bCs/>
        </w:rPr>
        <w:t xml:space="preserve">OAuth2</w:t>
      </w:r>
      <w:r>
        <w:t xml:space="preserve"> </w:t>
      </w:r>
      <w:r>
        <w:t xml:space="preserve">identity framework (Spring Security, Azure AD, JWT, serverless Azure Functions) and a full-stack</w:t>
      </w:r>
      <w:r>
        <w:t xml:space="preserve"> </w:t>
      </w:r>
      <w:r>
        <w:rPr>
          <w:b/>
          <w:bCs/>
        </w:rPr>
        <w:t xml:space="preserve">Angular / Spring Boot</w:t>
      </w:r>
      <w:r>
        <w:t xml:space="preserve"> </w:t>
      </w:r>
      <w:r>
        <w:t xml:space="preserve">administration suite for merchant onboarding and enrollment management.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Automated Integration Testing Suite:</w:t>
      </w:r>
      <w:r>
        <w:t xml:space="preserve"> </w:t>
      </w:r>
      <w:r>
        <w:t xml:space="preserve">Built and maintained integration testing suites using</w:t>
      </w:r>
      <w:r>
        <w:t xml:space="preserve"> </w:t>
      </w:r>
      <w:r>
        <w:rPr>
          <w:b/>
          <w:bCs/>
        </w:rPr>
        <w:t xml:space="preserve">Python 3</w:t>
      </w:r>
      <w:r>
        <w:t xml:space="preserve"> </w:t>
      </w:r>
      <w:r>
        <w:t xml:space="preserve">clients to validate end-to-end transaction flows, payment gateway APIs, and system reliability under load.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Decoupled Storefront Architecture:</w:t>
      </w:r>
      <w:r>
        <w:t xml:space="preserve"> </w:t>
      </w:r>
      <w:r>
        <w:t xml:space="preserve">Drove system decoupling for high-traffic merchant acquisition portals, achieving low latency and high availability.</w:t>
      </w:r>
    </w:p>
    <w:p>
      <w:pPr>
        <w:pStyle w:val="FirstParagraph"/>
      </w:pPr>
      <w:r>
        <w:rPr>
          <w:b/>
          <w:bCs/>
        </w:rPr>
        <w:t xml:space="preserve">Technologies:</w:t>
      </w:r>
      <w:r>
        <w:t xml:space="preserve"> </w:t>
      </w:r>
      <w:r>
        <w:t xml:space="preserve">Java, Spring Boot, Angular, Azure, AKS, Azure AD, OAuth2, JWT, Azure Functions, Python 3, REST APIs, Spring Security.</w:t>
      </w:r>
    </w:p>
    <w:bookmarkEnd w:id="14"/>
    <w:bookmarkStart w:id="15" w:name="X220bf74114fa336623fd0d746e2754f556b4737"/>
    <w:p>
      <w:pPr>
        <w:pStyle w:val="Heading3"/>
      </w:pPr>
      <w:r>
        <w:t xml:space="preserve">Federal Reserve Bank – Java Developer / DevOps Engineer (March 2019 – June 2019)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National Artifact Migration:</w:t>
      </w:r>
      <w:r>
        <w:t xml:space="preserve"> </w:t>
      </w:r>
      <w:r>
        <w:t xml:space="preserve">Executed a seamless migration of national artifact repositories from</w:t>
      </w:r>
      <w:r>
        <w:t xml:space="preserve"> </w:t>
      </w:r>
      <w:r>
        <w:rPr>
          <w:b/>
          <w:bCs/>
        </w:rPr>
        <w:t xml:space="preserve">Nexus</w:t>
      </w:r>
      <w:r>
        <w:t xml:space="preserve"> </w:t>
      </w:r>
      <w:r>
        <w:t xml:space="preserve">to</w:t>
      </w:r>
      <w:r>
        <w:t xml:space="preserve"> </w:t>
      </w:r>
      <w:r>
        <w:rPr>
          <w:b/>
          <w:bCs/>
        </w:rPr>
        <w:t xml:space="preserve">JFrog Artifactory</w:t>
      </w:r>
      <w:r>
        <w:t xml:space="preserve"> </w:t>
      </w:r>
      <w:r>
        <w:t xml:space="preserve">with zero developer downtime and 100% data integrity.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CI/CD Pipeline Automation:</w:t>
      </w:r>
      <w:r>
        <w:t xml:space="preserve"> </w:t>
      </w:r>
      <w:r>
        <w:t xml:space="preserve">Architected automated build and deployment pipelines using</w:t>
      </w:r>
      <w:r>
        <w:t xml:space="preserve"> </w:t>
      </w:r>
      <w:r>
        <w:rPr>
          <w:b/>
          <w:bCs/>
        </w:rPr>
        <w:t xml:space="preserve">Jenkins, Groovy, and Shell scripts</w:t>
      </w:r>
      <w:r>
        <w:t xml:space="preserve"> </w:t>
      </w:r>
      <w:r>
        <w:t xml:space="preserve">for high-security federal applications.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Identity &amp; Access Tooling:</w:t>
      </w:r>
      <w:r>
        <w:t xml:space="preserve"> </w:t>
      </w:r>
      <w:r>
        <w:t xml:space="preserve">Engineered a custom</w:t>
      </w:r>
      <w:r>
        <w:t xml:space="preserve"> </w:t>
      </w:r>
      <w:r>
        <w:rPr>
          <w:b/>
          <w:bCs/>
        </w:rPr>
        <w:t xml:space="preserve">Java LDAP automation tool</w:t>
      </w:r>
      <w:r>
        <w:t xml:space="preserve"> </w:t>
      </w:r>
      <w:r>
        <w:t xml:space="preserve">to modernize user onboarding, system monitoring, and cross-platform integrity checks.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DevOps Infrastructure Hardening:</w:t>
      </w:r>
      <w:r>
        <w:t xml:space="preserve"> </w:t>
      </w:r>
      <w:r>
        <w:t xml:space="preserve">Managed and hardened core infrastructure components including</w:t>
      </w:r>
      <w:r>
        <w:t xml:space="preserve"> </w:t>
      </w:r>
      <w:r>
        <w:rPr>
          <w:b/>
          <w:bCs/>
        </w:rPr>
        <w:t xml:space="preserve">GitHub, Fortify, and Nexus</w:t>
      </w:r>
      <w:r>
        <w:t xml:space="preserve">, providing expert troubleshooting for a national-scale service team.</w:t>
      </w:r>
    </w:p>
    <w:p>
      <w:pPr>
        <w:pStyle w:val="FirstParagraph"/>
      </w:pPr>
      <w:r>
        <w:rPr>
          <w:b/>
          <w:bCs/>
        </w:rPr>
        <w:t xml:space="preserve">Technologies:</w:t>
      </w:r>
      <w:r>
        <w:t xml:space="preserve"> </w:t>
      </w:r>
      <w:r>
        <w:t xml:space="preserve">Java, Groovy, Jenkins, JFrog Artifactory, Sonatype Nexus, GitHub, Fortify, LDAP, Shell Scripting, Linux.</w:t>
      </w:r>
    </w:p>
    <w:bookmarkEnd w:id="15"/>
    <w:bookmarkStart w:id="16" w:name="X96ad0fbfb3cd87512a11a1b6b134fe6cca9d46c"/>
    <w:p>
      <w:pPr>
        <w:pStyle w:val="Heading3"/>
      </w:pPr>
      <w:r>
        <w:t xml:space="preserve">Audible (Amazon) – Senior Java Engineer (Sept 2018 – March 2019)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Zero-Downtime Data Architecture Shift:</w:t>
      </w:r>
      <w:r>
        <w:t xml:space="preserve"> </w:t>
      </w:r>
      <w:r>
        <w:t xml:space="preserve">Led the database decoupling effort for the</w:t>
      </w:r>
      <w:r>
        <w:t xml:space="preserve"> </w:t>
      </w:r>
      <w:r>
        <w:t xml:space="preserve">“Amazon Rolling Stone”</w:t>
      </w:r>
      <w:r>
        <w:t xml:space="preserve"> </w:t>
      </w:r>
      <w:r>
        <w:t xml:space="preserve">initiative, migrating a monolithic</w:t>
      </w:r>
      <w:r>
        <w:t xml:space="preserve"> </w:t>
      </w:r>
      <w:r>
        <w:rPr>
          <w:b/>
          <w:bCs/>
        </w:rPr>
        <w:t xml:space="preserve">Oracle</w:t>
      </w:r>
      <w:r>
        <w:t xml:space="preserve"> </w:t>
      </w:r>
      <w:r>
        <w:t xml:space="preserve">database to distributed</w:t>
      </w:r>
      <w:r>
        <w:t xml:space="preserve"> </w:t>
      </w:r>
      <w:r>
        <w:rPr>
          <w:b/>
          <w:bCs/>
        </w:rPr>
        <w:t xml:space="preserve">PostgreSQL</w:t>
      </w:r>
      <w:r>
        <w:t xml:space="preserve"> </w:t>
      </w:r>
      <w:r>
        <w:t xml:space="preserve">on AWS RDS.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Data Parity &amp; Batch Orchestration:</w:t>
      </w:r>
      <w:r>
        <w:t xml:space="preserve"> </w:t>
      </w:r>
      <w:r>
        <w:t xml:space="preserve">Engineered Java batch synchronization services and automated comparison scripts to ensure 100% record integrity during live traffic cut-over with zero system downtime.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Microservices Modernization:</w:t>
      </w:r>
      <w:r>
        <w:t xml:space="preserve"> </w:t>
      </w:r>
      <w:r>
        <w:t xml:space="preserve">Designed and deployed new Java microservices supporting decentralized data architecture for Audible content delivery.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Resiliency &amp; Regression Testing:</w:t>
      </w:r>
      <w:r>
        <w:t xml:space="preserve"> </w:t>
      </w:r>
      <w:r>
        <w:t xml:space="preserve">Authored integration and regression test suites using</w:t>
      </w:r>
      <w:r>
        <w:t xml:space="preserve"> </w:t>
      </w:r>
      <w:r>
        <w:rPr>
          <w:b/>
          <w:bCs/>
        </w:rPr>
        <w:t xml:space="preserve">EasyMock, Mockito, and PowerMock</w:t>
      </w:r>
      <w:r>
        <w:t xml:space="preserve"> </w:t>
      </w:r>
      <w:r>
        <w:t xml:space="preserve">to harden architecture under high-traffic migration scenarios.</w:t>
      </w:r>
    </w:p>
    <w:p>
      <w:pPr>
        <w:pStyle w:val="FirstParagraph"/>
      </w:pPr>
      <w:r>
        <w:rPr>
          <w:b/>
          <w:bCs/>
        </w:rPr>
        <w:t xml:space="preserve">Technologies:</w:t>
      </w:r>
      <w:r>
        <w:t xml:space="preserve"> </w:t>
      </w:r>
      <w:r>
        <w:t xml:space="preserve">AWS RDS, EC2, Java 8, Oracle, Spring, Postgres, Hibernate, EasyMock, Mockito, PowerMock, Amazon Native Tooling (Brazil).</w:t>
      </w:r>
    </w:p>
    <w:bookmarkEnd w:id="16"/>
    <w:bookmarkStart w:id="17" w:name="X3ff48f6a75a1ea97742f9591ba6e7af1ead1a0c"/>
    <w:p>
      <w:pPr>
        <w:pStyle w:val="Heading3"/>
      </w:pPr>
      <w:r>
        <w:t xml:space="preserve">Monster.com – Application Architect / Senior Developer (March 2012 – Sept 2018)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Federal SaaS Platform Engineering:</w:t>
      </w:r>
      <w:r>
        <w:t xml:space="preserve"> </w:t>
      </w:r>
      <w:r>
        <w:t xml:space="preserve">Led full-stack development of a global HR SaaS product for</w:t>
      </w:r>
      <w:r>
        <w:t xml:space="preserve"> </w:t>
      </w:r>
      <w:r>
        <w:rPr>
          <w:b/>
          <w:bCs/>
        </w:rPr>
        <w:t xml:space="preserve">45+ US Federal Agencies</w:t>
      </w:r>
      <w:r>
        <w:t xml:space="preserve"> </w:t>
      </w:r>
      <w:r>
        <w:t xml:space="preserve">using</w:t>
      </w:r>
      <w:r>
        <w:t xml:space="preserve"> </w:t>
      </w:r>
      <w:r>
        <w:rPr>
          <w:b/>
          <w:bCs/>
        </w:rPr>
        <w:t xml:space="preserve">Java, Spring, and JDBC/JPA/MyBatis</w:t>
      </w:r>
      <w:r>
        <w:t xml:space="preserve"> </w:t>
      </w:r>
      <w:r>
        <w:t xml:space="preserve">across multiple product rewrites, ensuring compliance with</w:t>
      </w:r>
      <w:r>
        <w:t xml:space="preserve"> </w:t>
      </w:r>
      <w:r>
        <w:rPr>
          <w:b/>
          <w:bCs/>
        </w:rPr>
        <w:t xml:space="preserve">FedRAMP, CIS, and OWASP</w:t>
      </w:r>
      <w:r>
        <w:t xml:space="preserve"> </w:t>
      </w:r>
      <w:r>
        <w:t xml:space="preserve">standards.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Framework Modernization:</w:t>
      </w:r>
      <w:r>
        <w:t xml:space="preserve"> </w:t>
      </w:r>
      <w:r>
        <w:t xml:space="preserve">Directed the migration from</w:t>
      </w:r>
      <w:r>
        <w:t xml:space="preserve"> </w:t>
      </w:r>
      <w:r>
        <w:rPr>
          <w:b/>
          <w:bCs/>
        </w:rPr>
        <w:t xml:space="preserve">Struts 1/2</w:t>
      </w:r>
      <w:r>
        <w:t xml:space="preserve"> </w:t>
      </w:r>
      <w:r>
        <w:t xml:space="preserve">to</w:t>
      </w:r>
      <w:r>
        <w:t xml:space="preserve"> </w:t>
      </w:r>
      <w:r>
        <w:rPr>
          <w:b/>
          <w:bCs/>
        </w:rPr>
        <w:t xml:space="preserve">Spring Boot REST APIs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Angular (2+)</w:t>
      </w:r>
      <w:r>
        <w:t xml:space="preserve">; built reference implementations for recruitment, onboarding, and reporting modules.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AWS Cloud &amp; F5 Load Balancing:</w:t>
      </w:r>
      <w:r>
        <w:t xml:space="preserve"> </w:t>
      </w:r>
      <w:r>
        <w:t xml:space="preserve">Deployed AWS infrastructure using</w:t>
      </w:r>
      <w:r>
        <w:t xml:space="preserve"> </w:t>
      </w:r>
      <w:r>
        <w:rPr>
          <w:b/>
          <w:bCs/>
        </w:rPr>
        <w:t xml:space="preserve">Beanstalk, Docker, and F5</w:t>
      </w:r>
      <w:r>
        <w:t xml:space="preserve"> </w:t>
      </w:r>
      <w:r>
        <w:t xml:space="preserve">for load balancing and high availability.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DevOps &amp; Internal Tooling:</w:t>
      </w:r>
      <w:r>
        <w:t xml:space="preserve"> </w:t>
      </w:r>
      <w:r>
        <w:t xml:space="preserve">Engineered custom internal tools including a</w:t>
      </w:r>
      <w:r>
        <w:t xml:space="preserve"> </w:t>
      </w:r>
      <w:r>
        <w:rPr>
          <w:b/>
          <w:bCs/>
        </w:rPr>
        <w:t xml:space="preserve">Java-based AWS Management Dashboard</w:t>
      </w:r>
      <w:r>
        <w:t xml:space="preserve"> </w:t>
      </w:r>
      <w:r>
        <w:t xml:space="preserve">and automated server provisioning, certificate management, and</w:t>
      </w:r>
      <w:r>
        <w:t xml:space="preserve"> </w:t>
      </w:r>
      <w:r>
        <w:rPr>
          <w:b/>
          <w:bCs/>
        </w:rPr>
        <w:t xml:space="preserve">Solr Search</w:t>
      </w:r>
      <w:r>
        <w:t xml:space="preserve"> </w:t>
      </w:r>
      <w:r>
        <w:t xml:space="preserve">deployments using</w:t>
      </w:r>
      <w:r>
        <w:t xml:space="preserve"> </w:t>
      </w:r>
      <w:r>
        <w:rPr>
          <w:b/>
          <w:bCs/>
        </w:rPr>
        <w:t xml:space="preserve">Ansible, Groovy, and Jenkins</w:t>
      </w:r>
      <w:r>
        <w:t xml:space="preserve">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Security &amp; SAML Hardening:</w:t>
      </w:r>
      <w:r>
        <w:t xml:space="preserve"> </w:t>
      </w:r>
      <w:r>
        <w:t xml:space="preserve">Enhanced system security through</w:t>
      </w:r>
      <w:r>
        <w:t xml:space="preserve"> </w:t>
      </w:r>
      <w:r>
        <w:rPr>
          <w:b/>
          <w:bCs/>
        </w:rPr>
        <w:t xml:space="preserve">SAML</w:t>
      </w:r>
      <w:r>
        <w:t xml:space="preserve"> </w:t>
      </w:r>
      <w:r>
        <w:t xml:space="preserve">integrations, auditing, encryption, and custom vendor authentication flows.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ESB &amp; Middleware Integration:</w:t>
      </w:r>
      <w:r>
        <w:t xml:space="preserve"> </w:t>
      </w:r>
      <w:r>
        <w:t xml:space="preserve">Led SOA Enterprise Service Bus migration from Oracle OWSM to</w:t>
      </w:r>
      <w:r>
        <w:t xml:space="preserve"> </w:t>
      </w:r>
      <w:r>
        <w:rPr>
          <w:b/>
          <w:bCs/>
        </w:rPr>
        <w:t xml:space="preserve">WSO2</w:t>
      </w:r>
      <w:r>
        <w:t xml:space="preserve">; developed complex</w:t>
      </w:r>
      <w:r>
        <w:t xml:space="preserve"> </w:t>
      </w:r>
      <w:r>
        <w:rPr>
          <w:b/>
          <w:bCs/>
        </w:rPr>
        <w:t xml:space="preserve">Groovy ETL</w:t>
      </w:r>
      <w:r>
        <w:t xml:space="preserve"> </w:t>
      </w:r>
      <w:r>
        <w:t xml:space="preserve">jobs using</w:t>
      </w:r>
      <w:r>
        <w:t xml:space="preserve"> </w:t>
      </w:r>
      <w:r>
        <w:rPr>
          <w:b/>
          <w:bCs/>
        </w:rPr>
        <w:t xml:space="preserve">SOAP and JAX-WS/RS</w:t>
      </w:r>
      <w:r>
        <w:t xml:space="preserve">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Database Query Optimization:</w:t>
      </w:r>
      <w:r>
        <w:t xml:space="preserve"> </w:t>
      </w:r>
      <w:r>
        <w:t xml:space="preserve">Optimized high-volume</w:t>
      </w:r>
      <w:r>
        <w:t xml:space="preserve"> </w:t>
      </w:r>
      <w:r>
        <w:rPr>
          <w:b/>
          <w:bCs/>
        </w:rPr>
        <w:t xml:space="preserve">Oracle</w:t>
      </w:r>
      <w:r>
        <w:t xml:space="preserve"> </w:t>
      </w:r>
      <w:r>
        <w:t xml:space="preserve">stored procedures and analytics queries, significantly reducing operational overhead for large-scale database installations.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Agile Workflow Integration:</w:t>
      </w:r>
      <w:r>
        <w:t xml:space="preserve"> </w:t>
      </w:r>
      <w:r>
        <w:t xml:space="preserve">Integrated</w:t>
      </w:r>
      <w:r>
        <w:t xml:space="preserve"> </w:t>
      </w:r>
      <w:r>
        <w:rPr>
          <w:b/>
          <w:bCs/>
        </w:rPr>
        <w:t xml:space="preserve">Slack</w:t>
      </w:r>
      <w:r>
        <w:t xml:space="preserve"> </w:t>
      </w:r>
      <w:r>
        <w:t xml:space="preserve">notifications into automated deployment pipelines and managed workflows via the</w:t>
      </w:r>
      <w:r>
        <w:t xml:space="preserve"> </w:t>
      </w:r>
      <w:r>
        <w:rPr>
          <w:b/>
          <w:bCs/>
        </w:rPr>
        <w:t xml:space="preserve">Atlassian Suite (Jira/Confluence)</w:t>
      </w:r>
      <w:r>
        <w:t xml:space="preserve">.</w:t>
      </w:r>
    </w:p>
    <w:p>
      <w:pPr>
        <w:pStyle w:val="FirstParagraph"/>
      </w:pPr>
      <w:r>
        <w:rPr>
          <w:b/>
          <w:bCs/>
        </w:rPr>
        <w:t xml:space="preserve">Technologies:</w:t>
      </w:r>
      <w:r>
        <w:t xml:space="preserve"> </w:t>
      </w:r>
      <w:r>
        <w:t xml:space="preserve">AWS, Solr, Tomcat, WSO2, F5, Angular 2+, Struts 1/2, Spring Boot, JDBC, JPA, MyBatis, Oracle, Jenkins, Maven, CXF, Java, Groovy, Freemarker, jQuery, Bootstrap, CSS, HTML, REST, SOAP, JAX-WS/RS, Terracotta.</w:t>
      </w:r>
    </w:p>
    <w:bookmarkEnd w:id="17"/>
    <w:bookmarkStart w:id="18" w:name="X294ba1ff35f5228129796008570846e265d0e56"/>
    <w:p>
      <w:pPr>
        <w:pStyle w:val="Heading3"/>
      </w:pPr>
      <w:r>
        <w:t xml:space="preserve">Red Hat – Solutions Consultant &amp; Architect (July 2009 – March 2012)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Enterprise Middleware Strategy:</w:t>
      </w:r>
      <w:r>
        <w:t xml:space="preserve"> </w:t>
      </w:r>
      <w:r>
        <w:t xml:space="preserve">Delivered architectural consulting for federal and commercial clients specializing in</w:t>
      </w:r>
      <w:r>
        <w:t xml:space="preserve"> </w:t>
      </w:r>
      <w:r>
        <w:rPr>
          <w:b/>
          <w:bCs/>
        </w:rPr>
        <w:t xml:space="preserve">JBoss EAP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SOA-P</w:t>
      </w:r>
      <w:r>
        <w:t xml:space="preserve"> </w:t>
      </w:r>
      <w:r>
        <w:t xml:space="preserve">migrations, modernization, and performance tuning.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USPTO Revenue System Architecture:</w:t>
      </w:r>
      <w:r>
        <w:t xml:space="preserve"> </w:t>
      </w:r>
      <w:r>
        <w:t xml:space="preserve">Architected the next-generation stack for the Revenue Accounting and Management System (RAM) using</w:t>
      </w:r>
      <w:r>
        <w:t xml:space="preserve"> </w:t>
      </w:r>
      <w:r>
        <w:rPr>
          <w:b/>
          <w:bCs/>
        </w:rPr>
        <w:t xml:space="preserve">Spring, CXF, and GWT</w:t>
      </w:r>
      <w:r>
        <w:t xml:space="preserve">; served as lead developer and integration specialist.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CDC Middleware Migration:</w:t>
      </w:r>
      <w:r>
        <w:t xml:space="preserve"> </w:t>
      </w:r>
      <w:r>
        <w:t xml:space="preserve">Orchestrated large-scale</w:t>
      </w:r>
      <w:r>
        <w:t xml:space="preserve"> </w:t>
      </w:r>
      <w:r>
        <w:rPr>
          <w:b/>
          <w:bCs/>
        </w:rPr>
        <w:t xml:space="preserve">WebLogic-to-JBoss</w:t>
      </w:r>
      <w:r>
        <w:t xml:space="preserve"> </w:t>
      </w:r>
      <w:r>
        <w:t xml:space="preserve">migrations and cluster optimizations, resolving application bottlenecks and providing technical mentorship to administrative teams.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US Courts System Architecture:</w:t>
      </w:r>
      <w:r>
        <w:t xml:space="preserve"> </w:t>
      </w:r>
      <w:r>
        <w:t xml:space="preserve">Served as principal architect for mission-critical judicial applications leveraging</w:t>
      </w:r>
      <w:r>
        <w:t xml:space="preserve"> </w:t>
      </w:r>
      <w:r>
        <w:rPr>
          <w:b/>
          <w:bCs/>
        </w:rPr>
        <w:t xml:space="preserve">JBoss Seam, JSF/RichFaces, JMS, and JPA on DB2</w:t>
      </w:r>
      <w:r>
        <w:t xml:space="preserve"> </w:t>
      </w:r>
      <w:r>
        <w:t xml:space="preserve">environments.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GEICO Application Transformation:</w:t>
      </w:r>
      <w:r>
        <w:t xml:space="preserve"> </w:t>
      </w:r>
      <w:r>
        <w:t xml:space="preserve">Transformed legacy</w:t>
      </w:r>
      <w:r>
        <w:t xml:space="preserve"> </w:t>
      </w:r>
      <w:r>
        <w:rPr>
          <w:b/>
          <w:bCs/>
        </w:rPr>
        <w:t xml:space="preserve">Swing</w:t>
      </w:r>
      <w:r>
        <w:t xml:space="preserve"> </w:t>
      </w:r>
      <w:r>
        <w:t xml:space="preserve">applications into modern web platforms integrating</w:t>
      </w:r>
      <w:r>
        <w:t xml:space="preserve"> </w:t>
      </w:r>
      <w:r>
        <w:rPr>
          <w:b/>
          <w:bCs/>
        </w:rPr>
        <w:t xml:space="preserve">Spring, RichFaces, and JPA</w:t>
      </w:r>
      <w:r>
        <w:t xml:space="preserve"> </w:t>
      </w:r>
      <w:r>
        <w:t xml:space="preserve">while establishing development team standards.</w:t>
      </w:r>
    </w:p>
    <w:p>
      <w:pPr>
        <w:pStyle w:val="FirstParagraph"/>
      </w:pPr>
      <w:r>
        <w:rPr>
          <w:b/>
          <w:bCs/>
        </w:rPr>
        <w:t xml:space="preserve">Technologies:</w:t>
      </w:r>
      <w:r>
        <w:t xml:space="preserve"> </w:t>
      </w:r>
      <w:r>
        <w:t xml:space="preserve">JBoss EAP/SOA-P, RHEL, Spring, GWT, JPA, RestEasy, Maven, Apache Velocity, CXF, SQL Server, IIS, JMeter, RichFaces, Seam, Drools, EJB3, SOAP, JAX-WS/RS/RPC, Ant, SVN, Oracle, DB2, JSF, Hibernate, Axis, Selenium, Hudson.</w:t>
      </w:r>
    </w:p>
    <w:bookmarkEnd w:id="18"/>
    <w:bookmarkStart w:id="19" w:name="Xc4c45216c1aae0c1fe503ab5574d82853a8be2a"/>
    <w:p>
      <w:pPr>
        <w:pStyle w:val="Heading3"/>
      </w:pPr>
      <w:r>
        <w:t xml:space="preserve">Lockheed Martin – Solutions Architect (Jan 2008 – July 2009)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Architectural Oversight &amp; Legacy Refactoring:</w:t>
      </w:r>
      <w:r>
        <w:t xml:space="preserve"> </w:t>
      </w:r>
      <w:r>
        <w:t xml:space="preserve">Provided technical leadership for analyzing, maintaining, and refactoring legacy Java applications and complex</w:t>
      </w:r>
      <w:r>
        <w:t xml:space="preserve"> </w:t>
      </w:r>
      <w:r>
        <w:rPr>
          <w:b/>
          <w:bCs/>
        </w:rPr>
        <w:t xml:space="preserve">Oracle</w:t>
      </w:r>
      <w:r>
        <w:t xml:space="preserve"> </w:t>
      </w:r>
      <w:r>
        <w:t xml:space="preserve">stored procedures.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SOA Web Services Engineering:</w:t>
      </w:r>
      <w:r>
        <w:t xml:space="preserve"> </w:t>
      </w:r>
      <w:r>
        <w:t xml:space="preserve">Designed and guided implementation of web services leveraging</w:t>
      </w:r>
      <w:r>
        <w:t xml:space="preserve"> </w:t>
      </w:r>
      <w:r>
        <w:rPr>
          <w:b/>
          <w:bCs/>
        </w:rPr>
        <w:t xml:space="preserve">Axis 1.3, JPA, and Hibernate</w:t>
      </w:r>
      <w:r>
        <w:t xml:space="preserve"> </w:t>
      </w:r>
      <w:r>
        <w:t xml:space="preserve">for cross-system interoperability.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CI/CD Pipeline Engineering:</w:t>
      </w:r>
      <w:r>
        <w:t xml:space="preserve"> </w:t>
      </w:r>
      <w:r>
        <w:t xml:space="preserve">Optimized build and deployment workflows by authoring</w:t>
      </w:r>
      <w:r>
        <w:t xml:space="preserve"> </w:t>
      </w:r>
      <w:r>
        <w:rPr>
          <w:b/>
          <w:bCs/>
        </w:rPr>
        <w:t xml:space="preserve">Ant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Maven</w:t>
      </w:r>
      <w:r>
        <w:t xml:space="preserve"> </w:t>
      </w:r>
      <w:r>
        <w:t xml:space="preserve">scripts; established</w:t>
      </w:r>
      <w:r>
        <w:t xml:space="preserve"> </w:t>
      </w:r>
      <w:r>
        <w:rPr>
          <w:b/>
          <w:bCs/>
        </w:rPr>
        <w:t xml:space="preserve">Hudson</w:t>
      </w:r>
      <w:r>
        <w:t xml:space="preserve"> </w:t>
      </w:r>
      <w:r>
        <w:t xml:space="preserve">for automated continuous integration across Java and ColdFusion environments.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Testing &amp; Quality Governance:</w:t>
      </w:r>
      <w:r>
        <w:t xml:space="preserve"> </w:t>
      </w:r>
      <w:r>
        <w:t xml:space="preserve">Defined testing strategies and ensured code integrity through unit and integration test suites using</w:t>
      </w:r>
      <w:r>
        <w:t xml:space="preserve"> </w:t>
      </w:r>
      <w:r>
        <w:rPr>
          <w:b/>
          <w:bCs/>
        </w:rPr>
        <w:t xml:space="preserve">JUnit, HTTPUnit, and Selenium</w:t>
      </w:r>
      <w:r>
        <w:t xml:space="preserve">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Web Framework Design:</w:t>
      </w:r>
      <w:r>
        <w:t xml:space="preserve"> </w:t>
      </w:r>
      <w:r>
        <w:t xml:space="preserve">Architected enterprise web applications utilizing</w:t>
      </w:r>
      <w:r>
        <w:t xml:space="preserve"> </w:t>
      </w:r>
      <w:r>
        <w:rPr>
          <w:b/>
          <w:bCs/>
        </w:rPr>
        <w:t xml:space="preserve">JSF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Struts</w:t>
      </w:r>
      <w:r>
        <w:t xml:space="preserve"> </w:t>
      </w:r>
      <w:r>
        <w:t xml:space="preserve">frameworks.</w:t>
      </w:r>
    </w:p>
    <w:p>
      <w:pPr>
        <w:pStyle w:val="FirstParagraph"/>
      </w:pPr>
      <w:r>
        <w:rPr>
          <w:b/>
          <w:bCs/>
        </w:rPr>
        <w:t xml:space="preserve">Technologies:</w:t>
      </w:r>
      <w:r>
        <w:t xml:space="preserve"> </w:t>
      </w:r>
      <w:r>
        <w:t xml:space="preserve">Windows XP, RHEL, Tomcat, OC4J, Oracle 10g, JDeveloper, Hibernate, JPA, JSF, Struts, JUnit, Ant, Maven 2, Java 4/5/6, Eclipse, CVS/SVN, Hudson, TOAD, Cognos, ColdFusion, .NET.</w:t>
      </w:r>
    </w:p>
    <w:bookmarkEnd w:id="19"/>
    <w:bookmarkStart w:id="20" w:name="Xb6c0cbc43c3a7275a9cc355905483dfafece3d0"/>
    <w:p>
      <w:pPr>
        <w:pStyle w:val="Heading3"/>
      </w:pPr>
      <w:r>
        <w:t xml:space="preserve">Actuate – Staff Consultant (April 2007 – Jan 2008)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Security &amp; Identity Integration (GEICO):</w:t>
      </w:r>
      <w:r>
        <w:t xml:space="preserve"> </w:t>
      </w:r>
      <w:r>
        <w:t xml:space="preserve">Designed complex security extensions for</w:t>
      </w:r>
      <w:r>
        <w:t xml:space="preserve"> </w:t>
      </w:r>
      <w:r>
        <w:rPr>
          <w:b/>
          <w:bCs/>
        </w:rPr>
        <w:t xml:space="preserve">GEICO</w:t>
      </w:r>
      <w:r>
        <w:t xml:space="preserve">, integrating</w:t>
      </w:r>
      <w:r>
        <w:t xml:space="preserve"> </w:t>
      </w:r>
      <w:r>
        <w:rPr>
          <w:b/>
          <w:bCs/>
        </w:rPr>
        <w:t xml:space="preserve">PeopleSoft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SharePoint</w:t>
      </w:r>
      <w:r>
        <w:t xml:space="preserve"> </w:t>
      </w:r>
      <w:r>
        <w:t xml:space="preserve">for Single-Sign-On (SSO) and Page-Level Security.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Enterprise Reporting Infrastructure:</w:t>
      </w:r>
      <w:r>
        <w:t xml:space="preserve"> </w:t>
      </w:r>
      <w:r>
        <w:t xml:space="preserve">Re-engineered the</w:t>
      </w:r>
      <w:r>
        <w:t xml:space="preserve"> </w:t>
      </w:r>
      <w:r>
        <w:rPr>
          <w:b/>
          <w:bCs/>
        </w:rPr>
        <w:t xml:space="preserve">Marriott Hotels</w:t>
      </w:r>
      <w:r>
        <w:t xml:space="preserve"> </w:t>
      </w:r>
      <w:r>
        <w:t xml:space="preserve">Report Server security extension and performed requirements analysis for the</w:t>
      </w:r>
      <w:r>
        <w:t xml:space="preserve"> </w:t>
      </w:r>
      <w:r>
        <w:rPr>
          <w:b/>
          <w:bCs/>
        </w:rPr>
        <w:t xml:space="preserve">US Foods</w:t>
      </w:r>
      <w:r>
        <w:t xml:space="preserve"> </w:t>
      </w:r>
      <w:r>
        <w:t xml:space="preserve">enterprise Actuate upgrade.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Application Management:</w:t>
      </w:r>
      <w:r>
        <w:t xml:space="preserve"> </w:t>
      </w:r>
      <w:r>
        <w:t xml:space="preserve">Maintained the</w:t>
      </w:r>
      <w:r>
        <w:t xml:space="preserve"> </w:t>
      </w:r>
      <w:r>
        <w:rPr>
          <w:b/>
          <w:bCs/>
        </w:rPr>
        <w:t xml:space="preserve">iPortal J2EE</w:t>
      </w:r>
      <w:r>
        <w:t xml:space="preserve"> </w:t>
      </w:r>
      <w:r>
        <w:t xml:space="preserve">application, managed source control, and developed HR performance reports.</w:t>
      </w:r>
    </w:p>
    <w:p>
      <w:pPr>
        <w:pStyle w:val="FirstParagraph"/>
      </w:pPr>
      <w:r>
        <w:rPr>
          <w:b/>
          <w:bCs/>
        </w:rPr>
        <w:t xml:space="preserve">Technologies:</w:t>
      </w:r>
      <w:r>
        <w:t xml:space="preserve"> </w:t>
      </w:r>
      <w:r>
        <w:t xml:space="preserve">Windows XP/2000, SVN, Actuate e.Report/e.Spreadsheet Designer, Actuate iServer/iPortal, PeopleSoft, Oracle 9i/10g, Informix.</w:t>
      </w:r>
    </w:p>
    <w:bookmarkEnd w:id="20"/>
    <w:bookmarkStart w:id="21" w:name="X98110a6fd9c16f82fe9d3c1f0d520f823e914ff"/>
    <w:p>
      <w:pPr>
        <w:pStyle w:val="Heading3"/>
      </w:pPr>
      <w:r>
        <w:t xml:space="preserve">BearingPoint – Senior Systems Analyst (April 2006 – April 2007)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J2EE Module Leadership (PCARSS):</w:t>
      </w:r>
      <w:r>
        <w:t xml:space="preserve"> </w:t>
      </w:r>
      <w:r>
        <w:t xml:space="preserve">Served as key developer for the</w:t>
      </w:r>
      <w:r>
        <w:t xml:space="preserve"> </w:t>
      </w:r>
      <w:r>
        <w:rPr>
          <w:b/>
          <w:bCs/>
        </w:rPr>
        <w:t xml:space="preserve">PCARSS</w:t>
      </w:r>
      <w:r>
        <w:t xml:space="preserve"> </w:t>
      </w:r>
      <w:r>
        <w:t xml:space="preserve">(Plant Clearance Automation and Reutilization Screening System), leading development of two major modules for government property redistribution.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Data Modeling &amp; UI Engineering:</w:t>
      </w:r>
      <w:r>
        <w:t xml:space="preserve"> </w:t>
      </w:r>
      <w:r>
        <w:t xml:space="preserve">Utilized</w:t>
      </w:r>
      <w:r>
        <w:t xml:space="preserve"> </w:t>
      </w:r>
      <w:r>
        <w:rPr>
          <w:b/>
          <w:bCs/>
        </w:rPr>
        <w:t xml:space="preserve">Hibernate</w:t>
      </w:r>
      <w:r>
        <w:t xml:space="preserve"> </w:t>
      </w:r>
      <w:r>
        <w:t xml:space="preserve">for data modeling and</w:t>
      </w:r>
      <w:r>
        <w:t xml:space="preserve"> </w:t>
      </w:r>
      <w:r>
        <w:rPr>
          <w:b/>
          <w:bCs/>
        </w:rPr>
        <w:t xml:space="preserve">JSF</w:t>
      </w:r>
      <w:r>
        <w:t xml:space="preserve"> </w:t>
      </w:r>
      <w:r>
        <w:t xml:space="preserve">for building user interfaces enabling real-time tracking of government assets.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Full SDLC Contribution:</w:t>
      </w:r>
      <w:r>
        <w:t xml:space="preserve"> </w:t>
      </w:r>
      <w:r>
        <w:t xml:space="preserve">Drove development from requirements through deployment in a</w:t>
      </w:r>
      <w:r>
        <w:t xml:space="preserve"> </w:t>
      </w:r>
      <w:r>
        <w:rPr>
          <w:b/>
          <w:bCs/>
        </w:rPr>
        <w:t xml:space="preserve">Tomcat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Oracle Application Server</w:t>
      </w:r>
      <w:r>
        <w:t xml:space="preserve"> </w:t>
      </w:r>
      <w:r>
        <w:t xml:space="preserve">environment.</w:t>
      </w:r>
    </w:p>
    <w:p>
      <w:pPr>
        <w:pStyle w:val="FirstParagraph"/>
      </w:pPr>
      <w:r>
        <w:rPr>
          <w:b/>
          <w:bCs/>
        </w:rPr>
        <w:t xml:space="preserve">Technologies:</w:t>
      </w:r>
      <w:r>
        <w:t xml:space="preserve"> </w:t>
      </w:r>
      <w:r>
        <w:t xml:space="preserve">Windows XP, Tomcat, Oracle Application Server, Oracle 10g, Hibernate, JSF, JUnit 4.0, Ant, Java 4/5, Eclipse, SVN, Cruise Control.</w:t>
      </w:r>
    </w:p>
    <w:bookmarkEnd w:id="21"/>
    <w:bookmarkStart w:id="22" w:name="X263faea7cd481e0533925be6e5902c333ee1f8e"/>
    <w:p>
      <w:pPr>
        <w:pStyle w:val="Heading3"/>
      </w:pPr>
      <w:r>
        <w:t xml:space="preserve">Iogen Technologies – Java Programmer (Jan 2006 – April 2006)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NIH Grants Management Scaling:</w:t>
      </w:r>
      <w:r>
        <w:t xml:space="preserve"> </w:t>
      </w:r>
      <w:r>
        <w:t xml:space="preserve">Scaled the User Administration module of a Grants Management application for the</w:t>
      </w:r>
      <w:r>
        <w:t xml:space="preserve"> </w:t>
      </w:r>
      <w:r>
        <w:rPr>
          <w:b/>
          <w:bCs/>
        </w:rPr>
        <w:t xml:space="preserve">National Institute of Health (NIH)</w:t>
      </w:r>
      <w:r>
        <w:t xml:space="preserve"> </w:t>
      </w:r>
      <w:r>
        <w:t xml:space="preserve">using</w:t>
      </w:r>
      <w:r>
        <w:t xml:space="preserve"> </w:t>
      </w:r>
      <w:r>
        <w:rPr>
          <w:b/>
          <w:bCs/>
        </w:rPr>
        <w:t xml:space="preserve">Struts, EJB, and JDBC</w:t>
      </w:r>
      <w:r>
        <w:t xml:space="preserve">.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Persistence &amp; Data Access:</w:t>
      </w:r>
      <w:r>
        <w:t xml:space="preserve"> </w:t>
      </w:r>
      <w:r>
        <w:t xml:space="preserve">Optimizing database interactions within an</w:t>
      </w:r>
      <w:r>
        <w:t xml:space="preserve"> </w:t>
      </w:r>
      <w:r>
        <w:rPr>
          <w:b/>
          <w:bCs/>
        </w:rPr>
        <w:t xml:space="preserve">Oracle 9i</w:t>
      </w:r>
      <w:r>
        <w:t xml:space="preserve"> </w:t>
      </w:r>
      <w:r>
        <w:t xml:space="preserve">environment to improve system performance and user workflows.</w:t>
      </w:r>
    </w:p>
    <w:p>
      <w:pPr>
        <w:pStyle w:val="FirstParagraph"/>
      </w:pPr>
      <w:r>
        <w:rPr>
          <w:b/>
          <w:bCs/>
        </w:rPr>
        <w:t xml:space="preserve">Technologies:</w:t>
      </w:r>
      <w:r>
        <w:t xml:space="preserve"> </w:t>
      </w:r>
      <w:r>
        <w:t xml:space="preserve">Windows XP, OC4J, Oracle 9i, Struts, JDBC, EJB, JavaScript, Log4j, Eclipse, Clearcase.</w:t>
      </w:r>
    </w:p>
    <w:bookmarkEnd w:id="22"/>
    <w:bookmarkEnd w:id="23"/>
    <w:bookmarkStart w:id="24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/>
          <w:bCs/>
        </w:rPr>
        <w:t xml:space="preserve">Bachelor of Business Administration in Computer Information Systems</w:t>
      </w:r>
      <w:r>
        <w:t xml:space="preserve"> </w:t>
      </w:r>
      <w:r>
        <w:t xml:space="preserve">(2004)</w:t>
      </w:r>
      <w:r>
        <w:br/>
      </w:r>
      <w:r>
        <w:t xml:space="preserve">Texas State University – San Marcos, TX</w:t>
      </w:r>
    </w:p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2026-08-01T17:48:43Z</dcterms:created>
  <dcterms:modified xsi:type="dcterms:W3CDTF">2026-08-01T17:48:43Z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