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uqman-luke-samad"/>
    <w:p>
      <w:pPr>
        <w:pStyle w:val="Heading1"/>
      </w:pPr>
      <w:r>
        <w:t xml:space="preserve">Luqman (Luke) Samad</w:t>
      </w:r>
    </w:p>
    <w:p>
      <w:pPr>
        <w:pStyle w:val="FirstParagraph"/>
      </w:pPr>
      <w:r>
        <w:t xml:space="preserve">Durham, NC | (703) 981-7077 | luke.a.samad@gmail.com | linkedin.com/in/lukesamad | US Citizen</w:t>
      </w:r>
    </w:p>
    <w:bookmarkStart w:id="9" w:name="highlights"/>
    <w:p>
      <w:pPr>
        <w:pStyle w:val="Heading2"/>
      </w:pPr>
      <w:r>
        <w:t xml:space="preserve">Highlights</w:t>
      </w:r>
    </w:p>
    <w:p>
      <w:pPr>
        <w:pStyle w:val="Compact"/>
        <w:numPr>
          <w:ilvl w:val="0"/>
          <w:numId w:val="1001"/>
        </w:numPr>
      </w:pPr>
      <w:r>
        <w:t xml:space="preserve">Technologist with a strong business mindset and hands-on experience across the full software stack.</w:t>
      </w:r>
    </w:p>
    <w:p>
      <w:pPr>
        <w:pStyle w:val="Compact"/>
        <w:numPr>
          <w:ilvl w:val="0"/>
          <w:numId w:val="1001"/>
        </w:numPr>
      </w:pPr>
      <w:r>
        <w:t xml:space="preserve">Skilled in both monolithic and modern cloud-native architectures, automation, and data-driven solutions.</w:t>
      </w:r>
    </w:p>
    <w:p>
      <w:pPr>
        <w:pStyle w:val="Compact"/>
        <w:numPr>
          <w:ilvl w:val="0"/>
          <w:numId w:val="1001"/>
        </w:numPr>
      </w:pPr>
      <w:r>
        <w:t xml:space="preserve">Proven ability to bridge business needs with technology, delivering practical and innovative results.</w:t>
      </w:r>
    </w:p>
    <w:p>
      <w:pPr>
        <w:pStyle w:val="Compact"/>
        <w:numPr>
          <w:ilvl w:val="0"/>
          <w:numId w:val="1001"/>
        </w:numPr>
      </w:pPr>
      <w:r>
        <w:t xml:space="preserve">Passionate about continuous learning, growth, and staying ahead in emerging technologies.</w:t>
      </w:r>
    </w:p>
    <w:bookmarkEnd w:id="9"/>
    <w:bookmarkStart w:id="10" w:name="technical-skills"/>
    <w:p>
      <w:pPr>
        <w:pStyle w:val="Heading2"/>
      </w:pPr>
      <w:r>
        <w:t xml:space="preserve">Technical Skills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Cloud &amp; DevOps:</w:t>
      </w:r>
      <w:r>
        <w:t xml:space="preserve"> </w:t>
      </w:r>
      <w:r>
        <w:t xml:space="preserve">Azure, AWS, Kubernetes, Docker, Jenkins, Azure DevOps, Terraform, Ansible, Puppet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Languages:</w:t>
      </w:r>
      <w:r>
        <w:t xml:space="preserve"> </w:t>
      </w:r>
      <w:r>
        <w:t xml:space="preserve">Java (17/21/8), Node.js, TypeScript, Python, Groovy, SQL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Frameworks &amp; Runtimes:</w:t>
      </w:r>
      <w:r>
        <w:t xml:space="preserve"> </w:t>
      </w:r>
      <w:r>
        <w:t xml:space="preserve">Spring Boot, Spring MVC, React, Angular, J2EE, Struts, Hibernate, JPA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Databases &amp; Data:</w:t>
      </w:r>
      <w:r>
        <w:t xml:space="preserve"> </w:t>
      </w:r>
      <w:r>
        <w:t xml:space="preserve">PostgreSQL, Oracle, SQL Server, Redis, Kafka, Solr, Elasticsearch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Security &amp; Architecture:</w:t>
      </w:r>
      <w:r>
        <w:t xml:space="preserve"> </w:t>
      </w:r>
      <w:r>
        <w:t xml:space="preserve">Microservices, Micro Frontends, CI/CD, KeyCloak, OAuth2, Veracode, Prisma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Git, GitHub, Maven, Gradle, Splunk, Datadog, Jenkins, Atlassian Suite (Jira, Confluence)</w:t>
      </w:r>
    </w:p>
    <w:bookmarkEnd w:id="10"/>
    <w:bookmarkStart w:id="18" w:name="projects-and-professional-experience"/>
    <w:p>
      <w:pPr>
        <w:pStyle w:val="Heading2"/>
      </w:pPr>
      <w:r>
        <w:t xml:space="preserve">Projects and Professional Experience</w:t>
      </w:r>
    </w:p>
    <w:bookmarkStart w:id="11" w:name="Xd118558c09587062f0defedd8f63e0f67beaf5c"/>
    <w:p>
      <w:pPr>
        <w:pStyle w:val="Heading3"/>
      </w:pPr>
      <w:r>
        <w:t xml:space="preserve">MetLife - Tech Lead / Application Development Project Manager (Nov 2024 – Present)</w:t>
      </w:r>
    </w:p>
    <w:p>
      <w:pPr>
        <w:pStyle w:val="Compact"/>
        <w:numPr>
          <w:ilvl w:val="0"/>
          <w:numId w:val="1003"/>
        </w:numPr>
      </w:pPr>
      <w:r>
        <w:t xml:space="preserve">Led 5+ cross-functional teams in delivering quarterly objectives for the high-traffic Employer portal, covering enrollment, claims, reporting, and customer configuration.</w:t>
      </w:r>
    </w:p>
    <w:p>
      <w:pPr>
        <w:pStyle w:val="Compact"/>
        <w:numPr>
          <w:ilvl w:val="0"/>
          <w:numId w:val="1003"/>
        </w:numPr>
      </w:pPr>
      <w:r>
        <w:t xml:space="preserve">Drove key technical debt initiatives, including Kubernetes migration and application modernization to new architectures, enhancing system scalability and maintainability.</w:t>
      </w:r>
    </w:p>
    <w:p>
      <w:pPr>
        <w:pStyle w:val="Compact"/>
        <w:numPr>
          <w:ilvl w:val="0"/>
          <w:numId w:val="1003"/>
        </w:numPr>
      </w:pPr>
      <w:r>
        <w:t xml:space="preserve">Managed secure deployment lifecycles by owning secrets, Helm charts, and Azure DevOps CI/CD pipelines for all releases.</w:t>
      </w:r>
    </w:p>
    <w:p>
      <w:pPr>
        <w:pStyle w:val="Compact"/>
        <w:numPr>
          <w:ilvl w:val="0"/>
          <w:numId w:val="1003"/>
        </w:numPr>
      </w:pPr>
      <w:r>
        <w:t xml:space="preserve">Bridged the gap between product and engineering, translating stakeholder requirements into actionable technical roadmaps and ensuring compliance.</w:t>
      </w:r>
    </w:p>
    <w:p>
      <w:pPr>
        <w:pStyle w:val="Compact"/>
        <w:numPr>
          <w:ilvl w:val="0"/>
          <w:numId w:val="1003"/>
        </w:numPr>
      </w:pPr>
      <w:r>
        <w:t xml:space="preserve">Architected and built POCs for strategic initiatives, including a shift from NANO architecture to a lightweight solution and new 3rd-gen Spring Boot services.</w:t>
      </w:r>
    </w:p>
    <w:p>
      <w:pPr>
        <w:pStyle w:val="Compact"/>
        <w:numPr>
          <w:ilvl w:val="0"/>
          <w:numId w:val="1003"/>
        </w:numPr>
      </w:pPr>
      <w:r>
        <w:t xml:space="preserve">Engineered the foundational architecture for a new Micro Frontend (MFE) solution using React and TypeScript, re-engineering a custom Remix-based architecture.</w:t>
      </w:r>
    </w:p>
    <w:p>
      <w:pPr>
        <w:pStyle w:val="Compact"/>
        <w:numPr>
          <w:ilvl w:val="0"/>
          <w:numId w:val="1003"/>
        </w:numPr>
      </w:pPr>
      <w:r>
        <w:t xml:space="preserve">Spearheaded security audit remediation, orchestrating solutions with Penetration Test teams and addressing Veracode and Prisma vulnerabilities.</w:t>
      </w:r>
    </w:p>
    <w:bookmarkEnd w:id="11"/>
    <w:bookmarkStart w:id="12" w:name="Xe95e2975e130a51f77e3b2a0ecf329e821154ce"/>
    <w:p>
      <w:pPr>
        <w:pStyle w:val="Heading3"/>
      </w:pPr>
      <w:r>
        <w:t xml:space="preserve">Fidelity Investments - Tech Lead / Principal Software Engineer (March 2022 – Oct 2024)</w:t>
      </w:r>
    </w:p>
    <w:p>
      <w:pPr>
        <w:pStyle w:val="Compact"/>
        <w:numPr>
          <w:ilvl w:val="0"/>
          <w:numId w:val="1004"/>
        </w:numPr>
      </w:pPr>
      <w:r>
        <w:t xml:space="preserve">Led development teams delivering high-quality solutions for critical Enrollment, Distributions, and Tax Elections applications in the non-qual space.</w:t>
      </w:r>
    </w:p>
    <w:p>
      <w:pPr>
        <w:pStyle w:val="Compact"/>
        <w:numPr>
          <w:ilvl w:val="0"/>
          <w:numId w:val="1004"/>
        </w:numPr>
      </w:pPr>
      <w:r>
        <w:t xml:space="preserve">Managed the full software lifecycle of both modern Spring Boot microservices and legacy Spring MVC applications.</w:t>
      </w:r>
    </w:p>
    <w:p>
      <w:pPr>
        <w:pStyle w:val="Compact"/>
        <w:numPr>
          <w:ilvl w:val="0"/>
          <w:numId w:val="1004"/>
        </w:numPr>
      </w:pPr>
      <w:r>
        <w:t xml:space="preserve">Mentored junior and mid-level developers, establishing and enforcing best practices for code reviews, TDD, and secure coding.</w:t>
      </w:r>
    </w:p>
    <w:p>
      <w:pPr>
        <w:pStyle w:val="Compact"/>
        <w:numPr>
          <w:ilvl w:val="0"/>
          <w:numId w:val="1004"/>
        </w:numPr>
      </w:pPr>
      <w:r>
        <w:t xml:space="preserve">Drove application optimization and technical debt reduction initiatives, measurably improving performance and system reliability.</w:t>
      </w:r>
    </w:p>
    <w:p>
      <w:pPr>
        <w:pStyle w:val="Compact"/>
        <w:numPr>
          <w:ilvl w:val="0"/>
          <w:numId w:val="1004"/>
        </w:numPr>
      </w:pPr>
      <w:r>
        <w:t xml:space="preserve">Collaborated with security teams to implement critical enhancements and remediate vulnerabilities, ensuring application integrity.</w:t>
      </w:r>
    </w:p>
    <w:bookmarkEnd w:id="12"/>
    <w:bookmarkStart w:id="13" w:name="X7ac26aa80e8469a3b1f072041a1edc0920e408e"/>
    <w:p>
      <w:pPr>
        <w:pStyle w:val="Heading3"/>
      </w:pPr>
      <w:r>
        <w:t xml:space="preserve">ERP International LLC. - Senior Application Architect (December 2020 – March 2022)</w:t>
      </w:r>
    </w:p>
    <w:p>
      <w:pPr>
        <w:pStyle w:val="Compact"/>
        <w:numPr>
          <w:ilvl w:val="0"/>
          <w:numId w:val="1005"/>
        </w:numPr>
      </w:pPr>
      <w:r>
        <w:t xml:space="preserve">Led a strategic, cross-team initiative to modernize legacy systems into a scalable, cloud-agnostic microservice architecture.</w:t>
      </w:r>
    </w:p>
    <w:p>
      <w:pPr>
        <w:pStyle w:val="Compact"/>
        <w:numPr>
          <w:ilvl w:val="0"/>
          <w:numId w:val="1005"/>
        </w:numPr>
      </w:pPr>
      <w:r>
        <w:t xml:space="preserve">Guided the successful migration from AngularJS to React, re-engineering the architecture for maintainability and introducing modern, reusable component patterns.</w:t>
      </w:r>
    </w:p>
    <w:p>
      <w:pPr>
        <w:pStyle w:val="Compact"/>
        <w:numPr>
          <w:ilvl w:val="0"/>
          <w:numId w:val="1005"/>
        </w:numPr>
      </w:pPr>
      <w:r>
        <w:t xml:space="preserve">Engineered and delivered new Spring Boot/REST microservices, optimizing data flows and system reliability.</w:t>
      </w:r>
    </w:p>
    <w:p>
      <w:pPr>
        <w:pStyle w:val="Compact"/>
        <w:numPr>
          <w:ilvl w:val="0"/>
          <w:numId w:val="1005"/>
        </w:numPr>
      </w:pPr>
      <w:r>
        <w:t xml:space="preserve">Integrated and customized enterprise security solutions (KeyCloak, Kong) and engineered custom authentication and session management flows.</w:t>
      </w:r>
    </w:p>
    <w:p>
      <w:pPr>
        <w:pStyle w:val="Compact"/>
        <w:numPr>
          <w:ilvl w:val="0"/>
          <w:numId w:val="1005"/>
        </w:numPr>
      </w:pPr>
      <w:r>
        <w:t xml:space="preserve">Improved database performance and reliability by optimizing Postgres procedures, triggers, and indexes.</w:t>
      </w:r>
    </w:p>
    <w:bookmarkEnd w:id="13"/>
    <w:bookmarkStart w:id="14" w:name="X28db27b6c93225cf44518e359e609dde7e4bd3b"/>
    <w:p>
      <w:pPr>
        <w:pStyle w:val="Heading3"/>
      </w:pPr>
      <w:r>
        <w:t xml:space="preserve">Bank Of America Merchant Services (W2 Independent) - Senior Java Full-Stack Engineer (August 2019 – December 2020)</w:t>
      </w:r>
    </w:p>
    <w:p>
      <w:pPr>
        <w:pStyle w:val="Compact"/>
        <w:numPr>
          <w:ilvl w:val="0"/>
          <w:numId w:val="1006"/>
        </w:numPr>
      </w:pPr>
      <w:r>
        <w:t xml:space="preserve">Designed and built scalable microservices for payment and card-processing solutions using Spring Boot and REST, deployed on Azure Kubernetes (AKS).</w:t>
      </w:r>
    </w:p>
    <w:p>
      <w:pPr>
        <w:pStyle w:val="Compact"/>
        <w:numPr>
          <w:ilvl w:val="0"/>
          <w:numId w:val="1006"/>
        </w:numPr>
      </w:pPr>
      <w:r>
        <w:t xml:space="preserve">Developed a robust OAuth2 authentication/authorization solution integrating Spring Boot, Azure Functions, Azure AD, and JWT.</w:t>
      </w:r>
    </w:p>
    <w:p>
      <w:pPr>
        <w:pStyle w:val="Compact"/>
        <w:numPr>
          <w:ilvl w:val="0"/>
          <w:numId w:val="1006"/>
        </w:numPr>
      </w:pPr>
      <w:r>
        <w:t xml:space="preserve">Created a full-stack Angular and Spring Boot admin application for post-application management and onboarding.</w:t>
      </w:r>
    </w:p>
    <w:p>
      <w:pPr>
        <w:pStyle w:val="Compact"/>
        <w:numPr>
          <w:ilvl w:val="0"/>
          <w:numId w:val="1006"/>
        </w:numPr>
      </w:pPr>
      <w:r>
        <w:t xml:space="preserve">Automated integration testing pipelines using Python3 clients.</w:t>
      </w:r>
    </w:p>
    <w:bookmarkEnd w:id="14"/>
    <w:bookmarkStart w:id="15" w:name="Xfce3717969569224a1d143e4b1c98232a375068"/>
    <w:p>
      <w:pPr>
        <w:pStyle w:val="Heading3"/>
      </w:pPr>
      <w:r>
        <w:t xml:space="preserve">Federal Reserve Bank (W2 Independent) - Java Developer/DevOps (March 2019 – June 2019)</w:t>
      </w:r>
    </w:p>
    <w:p>
      <w:pPr>
        <w:pStyle w:val="Compact"/>
        <w:numPr>
          <w:ilvl w:val="0"/>
          <w:numId w:val="1007"/>
        </w:numPr>
      </w:pPr>
      <w:r>
        <w:t xml:space="preserve">Managed and maintained core DevOps infrastructure, including Jenkins, GitHub, Nexus, and Fortify for a national service team.</w:t>
      </w:r>
    </w:p>
    <w:p>
      <w:pPr>
        <w:pStyle w:val="Compact"/>
        <w:numPr>
          <w:ilvl w:val="0"/>
          <w:numId w:val="1007"/>
        </w:numPr>
      </w:pPr>
      <w:r>
        <w:t xml:space="preserve">Developed CI/CD pipelines using Java, Groovy, and shell scripts for automated builds, analytics, and deployments.</w:t>
      </w:r>
    </w:p>
    <w:p>
      <w:pPr>
        <w:pStyle w:val="Compact"/>
        <w:numPr>
          <w:ilvl w:val="0"/>
          <w:numId w:val="1007"/>
        </w:numPr>
      </w:pPr>
      <w:r>
        <w:t xml:space="preserve">Built a custom LDAP automation tool for user onboarding, system monitoring, and integrity checks.</w:t>
      </w:r>
    </w:p>
    <w:bookmarkEnd w:id="15"/>
    <w:bookmarkStart w:id="16" w:name="Xe28189037b28d0279f4a7c7427ee5ed3508d392"/>
    <w:p>
      <w:pPr>
        <w:pStyle w:val="Heading3"/>
      </w:pPr>
      <w:r>
        <w:t xml:space="preserve">Audible (W2 Independent) - Senior Java Engineer (Sept 2018 – March 2019)</w:t>
      </w:r>
    </w:p>
    <w:p>
      <w:pPr>
        <w:pStyle w:val="Compact"/>
        <w:numPr>
          <w:ilvl w:val="0"/>
          <w:numId w:val="1008"/>
        </w:numPr>
      </w:pPr>
      <w:r>
        <w:t xml:space="preserve">Participated in the</w:t>
      </w:r>
      <w:r>
        <w:t xml:space="preserve"> </w:t>
      </w:r>
      <w:r>
        <w:t xml:space="preserve">“Amazon Rolling Stone”</w:t>
      </w:r>
      <w:r>
        <w:t xml:space="preserve"> </w:t>
      </w:r>
      <w:r>
        <w:t xml:space="preserve">initiative, leading the migration of a monolithic Oracle database to a distributed, open-source Postgres solution.</w:t>
      </w:r>
    </w:p>
    <w:p>
      <w:pPr>
        <w:pStyle w:val="Compact"/>
        <w:numPr>
          <w:ilvl w:val="0"/>
          <w:numId w:val="1008"/>
        </w:numPr>
      </w:pPr>
      <w:r>
        <w:t xml:space="preserve">Engineered real-time data migration tools and data-comparison scripts to ensure 100% migration integrity.</w:t>
      </w:r>
    </w:p>
    <w:p>
      <w:pPr>
        <w:pStyle w:val="Compact"/>
        <w:numPr>
          <w:ilvl w:val="0"/>
          <w:numId w:val="1008"/>
        </w:numPr>
      </w:pPr>
      <w:r>
        <w:t xml:space="preserve">Developed new microservices and authored comprehensive integration tests for the new architecture.</w:t>
      </w:r>
    </w:p>
    <w:bookmarkEnd w:id="16"/>
    <w:bookmarkStart w:id="17" w:name="Xe72a38db989c56c38dfec3b2f3437fa308f16d3"/>
    <w:p>
      <w:pPr>
        <w:pStyle w:val="Heading3"/>
      </w:pPr>
      <w:r>
        <w:t xml:space="preserve">monster.com - Application Architect (Mar 2012 – Sept 2018)</w:t>
      </w:r>
    </w:p>
    <w:p>
      <w:pPr>
        <w:pStyle w:val="Compact"/>
        <w:numPr>
          <w:ilvl w:val="0"/>
          <w:numId w:val="1009"/>
        </w:numPr>
      </w:pPr>
      <w:r>
        <w:t xml:space="preserve">Architected and led the development of a SaaS HR platform, managing new features, maintenance, and continuous architectural improvement for 6.5 years.</w:t>
      </w:r>
    </w:p>
    <w:p>
      <w:pPr>
        <w:pStyle w:val="Compact"/>
        <w:numPr>
          <w:ilvl w:val="0"/>
          <w:numId w:val="1009"/>
        </w:numPr>
      </w:pPr>
      <w:r>
        <w:t xml:space="preserve">Managed a team to migrate legacy Struts1/2 applications to a modern stack using RESTful APIs and AngularJS.</w:t>
      </w:r>
    </w:p>
    <w:p>
      <w:pPr>
        <w:pStyle w:val="Compact"/>
        <w:numPr>
          <w:ilvl w:val="0"/>
          <w:numId w:val="1009"/>
        </w:numPr>
      </w:pPr>
      <w:r>
        <w:t xml:space="preserve">Prototyped and evangelized a new microservices architecture using React, Spring Boot, and Docker.</w:t>
      </w:r>
    </w:p>
    <w:p>
      <w:pPr>
        <w:pStyle w:val="Compact"/>
        <w:numPr>
          <w:ilvl w:val="0"/>
          <w:numId w:val="1009"/>
        </w:numPr>
      </w:pPr>
      <w:r>
        <w:t xml:space="preserve">Led cloud migration efforts to AWS, designing infrastructure and supporting deployments for 45+ US federal agencies.</w:t>
      </w:r>
    </w:p>
    <w:p>
      <w:pPr>
        <w:pStyle w:val="Compact"/>
        <w:numPr>
          <w:ilvl w:val="0"/>
          <w:numId w:val="1009"/>
        </w:numPr>
      </w:pPr>
      <w:r>
        <w:t xml:space="preserve">Implemented FedRAMP, CIS, and OWASP security standards to achieve and maintain government compliance.</w:t>
      </w:r>
    </w:p>
    <w:p>
      <w:pPr>
        <w:pStyle w:val="Compact"/>
        <w:numPr>
          <w:ilvl w:val="0"/>
          <w:numId w:val="1009"/>
        </w:numPr>
      </w:pPr>
      <w:r>
        <w:t xml:space="preserve">Automated AWS deployments, server upgrades, and certificate management using Ansible and Groovy.</w:t>
      </w:r>
    </w:p>
    <w:bookmarkEnd w:id="17"/>
    <w:bookmarkEnd w:id="18"/>
    <w:bookmarkStart w:id="19" w:name="prior-experience-2006---2012"/>
    <w:p>
      <w:pPr>
        <w:pStyle w:val="Heading2"/>
      </w:pPr>
      <w:r>
        <w:t xml:space="preserve">Prior Experience (2006 - 2012)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Red Hat - Solutions Consultant (July 2009 – March 2012):</w:t>
      </w:r>
      <w:r>
        <w:t xml:space="preserve"> </w:t>
      </w:r>
      <w:r>
        <w:t xml:space="preserve">Delivered expert consulting for enterprise clients on JBoss EAP and SOA-P, leading migrations, architecture modernization, and performance tuning for clients like the USPTO and CDC.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Lockheed Martin - Solutions Architect (Jan 2008 – July 2009):</w:t>
      </w:r>
      <w:r>
        <w:t xml:space="preserve"> </w:t>
      </w:r>
      <w:r>
        <w:t xml:space="preserve">Provided architectural oversight for the analysis and refactoring of legacy applications. Designed and guided the implementation of new web services (JPA, Hibernate) and web apps (JSF, Struts).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Actuate - Staff Consultant (April 2007 – Jan 2008):</w:t>
      </w:r>
      <w:r>
        <w:t xml:space="preserve"> </w:t>
      </w:r>
      <w:r>
        <w:t xml:space="preserve">Designed and implemented multiple security and reporting solutions, including integrations with PeopleSoft and SharePoint for SSO, for clients like GEICO and US Foods.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BearingPoint - Senior Systems Analyst (April 2006 – April 2007):</w:t>
      </w:r>
      <w:r>
        <w:t xml:space="preserve"> </w:t>
      </w:r>
      <w:r>
        <w:t xml:space="preserve">Acted as a key J2EE developer for the PCARSS system, leading development on major modules using Hibernate and JSF to automate government property redistribution.</w:t>
      </w:r>
    </w:p>
    <w:bookmarkEnd w:id="19"/>
    <w:bookmarkStart w:id="2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Bachelor of Business in Computer Information Systems</w:t>
      </w:r>
      <w:r>
        <w:t xml:space="preserve"> </w:t>
      </w:r>
      <w:r>
        <w:t xml:space="preserve">(2004)</w:t>
      </w:r>
      <w:r>
        <w:t xml:space="preserve"> </w:t>
      </w:r>
      <w:r>
        <w:t xml:space="preserve">Texas State University - San Marcos, TX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2025-11-14T23:10:49Z</dcterms:created>
  <dcterms:modified xsi:type="dcterms:W3CDTF">2025-11-14T23:10:49Z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